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D0D1" w14:textId="20867A51" w:rsidR="00881FEC" w:rsidRDefault="00881FEC" w:rsidP="00881FEC">
      <w:pPr>
        <w:spacing w:after="0"/>
        <w:jc w:val="both"/>
        <w:rPr>
          <w:rFonts w:ascii="Arial" w:hAnsi="Arial"/>
          <w:b/>
          <w:u w:val="single"/>
        </w:rPr>
      </w:pPr>
      <w:r>
        <w:rPr>
          <w:rFonts w:ascii="Arial" w:hAnsi="Arial"/>
          <w:b/>
          <w:noProof/>
          <w:u w:val="single"/>
        </w:rPr>
        <w:drawing>
          <wp:inline distT="0" distB="0" distL="0" distR="0" wp14:anchorId="620F3B2F" wp14:editId="5B969EE6">
            <wp:extent cx="5935150" cy="126609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133428" cy="1308389"/>
                    </a:xfrm>
                    <a:prstGeom prst="rect">
                      <a:avLst/>
                    </a:prstGeom>
                  </pic:spPr>
                </pic:pic>
              </a:graphicData>
            </a:graphic>
          </wp:inline>
        </w:drawing>
      </w:r>
    </w:p>
    <w:p w14:paraId="42B2ECF4" w14:textId="51D9CA31" w:rsidR="00881FEC" w:rsidRDefault="00881FEC" w:rsidP="00881FEC">
      <w:pPr>
        <w:spacing w:after="0"/>
        <w:jc w:val="both"/>
        <w:rPr>
          <w:rFonts w:ascii="Arial" w:hAnsi="Arial"/>
          <w:b/>
          <w:u w:val="single"/>
        </w:rPr>
      </w:pPr>
    </w:p>
    <w:p w14:paraId="2B2EA5ED" w14:textId="221230A7" w:rsidR="00881FEC" w:rsidRDefault="00881FEC" w:rsidP="00881FEC">
      <w:pPr>
        <w:spacing w:after="0"/>
        <w:ind w:left="2160" w:firstLine="720"/>
        <w:jc w:val="both"/>
        <w:rPr>
          <w:rFonts w:ascii="Arial" w:hAnsi="Arial"/>
          <w:b/>
          <w:u w:val="single"/>
        </w:rPr>
      </w:pPr>
      <w:r>
        <w:rPr>
          <w:rFonts w:ascii="Arial" w:hAnsi="Arial"/>
          <w:b/>
          <w:u w:val="single"/>
        </w:rPr>
        <w:t>IM</w:t>
      </w:r>
      <w:r w:rsidR="000C4AA0">
        <w:rPr>
          <w:rFonts w:ascii="Arial" w:hAnsi="Arial"/>
          <w:b/>
          <w:u w:val="single"/>
        </w:rPr>
        <w:t>M</w:t>
      </w:r>
      <w:r>
        <w:rPr>
          <w:rFonts w:ascii="Arial" w:hAnsi="Arial"/>
          <w:b/>
          <w:u w:val="single"/>
        </w:rPr>
        <w:t>IGRATION LAW</w:t>
      </w:r>
    </w:p>
    <w:p w14:paraId="5C974D94" w14:textId="77777777" w:rsidR="00881FEC" w:rsidRDefault="00881FEC" w:rsidP="00881FEC">
      <w:pPr>
        <w:spacing w:after="0"/>
        <w:jc w:val="both"/>
        <w:rPr>
          <w:rFonts w:ascii="Arial" w:hAnsi="Arial"/>
          <w:b/>
          <w:u w:val="single"/>
        </w:rPr>
      </w:pPr>
    </w:p>
    <w:p w14:paraId="480AD851" w14:textId="653926ED" w:rsidR="00881FEC" w:rsidRPr="004A74C2" w:rsidRDefault="00881FEC" w:rsidP="00881FEC">
      <w:pPr>
        <w:spacing w:after="0"/>
        <w:jc w:val="both"/>
        <w:rPr>
          <w:rFonts w:ascii="Arial" w:hAnsi="Arial"/>
          <w:b/>
          <w:u w:val="single"/>
        </w:rPr>
      </w:pPr>
      <w:r w:rsidRPr="004A74C2">
        <w:rPr>
          <w:rFonts w:ascii="Arial" w:hAnsi="Arial"/>
          <w:b/>
          <w:u w:val="single"/>
        </w:rPr>
        <w:t xml:space="preserve">OBTAINING A WORK PERMIT IN ZIMBABWE </w:t>
      </w:r>
    </w:p>
    <w:p w14:paraId="631965D4" w14:textId="77777777" w:rsidR="00881FEC" w:rsidRPr="004A74C2" w:rsidRDefault="00881FEC" w:rsidP="00881FEC">
      <w:pPr>
        <w:spacing w:after="0"/>
        <w:jc w:val="both"/>
        <w:rPr>
          <w:rFonts w:ascii="Arial" w:hAnsi="Arial"/>
          <w:b/>
          <w:u w:val="single"/>
        </w:rPr>
      </w:pPr>
    </w:p>
    <w:p w14:paraId="60645E04" w14:textId="77777777" w:rsidR="00881FEC" w:rsidRPr="004A74C2" w:rsidRDefault="00881FEC" w:rsidP="00881FEC">
      <w:pPr>
        <w:spacing w:after="0"/>
        <w:jc w:val="both"/>
        <w:rPr>
          <w:rFonts w:ascii="Arial" w:hAnsi="Arial"/>
          <w:b/>
          <w:u w:val="single"/>
        </w:rPr>
      </w:pPr>
      <w:r w:rsidRPr="004A74C2">
        <w:rPr>
          <w:rFonts w:ascii="Arial" w:hAnsi="Arial"/>
          <w:b/>
          <w:u w:val="single"/>
        </w:rPr>
        <w:t>Requirements for Obtaining Zimbabwe Work Permits</w:t>
      </w:r>
    </w:p>
    <w:p w14:paraId="05779DCB" w14:textId="77777777" w:rsidR="00881FEC" w:rsidRPr="004A74C2" w:rsidRDefault="00881FEC" w:rsidP="00881FEC">
      <w:pPr>
        <w:spacing w:after="0"/>
        <w:jc w:val="both"/>
        <w:rPr>
          <w:rFonts w:ascii="Arial" w:hAnsi="Arial"/>
        </w:rPr>
      </w:pPr>
    </w:p>
    <w:p w14:paraId="58ED1C28" w14:textId="77777777" w:rsidR="00881FEC" w:rsidRPr="004A74C2" w:rsidRDefault="00881FEC" w:rsidP="00881FEC">
      <w:pPr>
        <w:spacing w:after="0"/>
        <w:jc w:val="both"/>
        <w:rPr>
          <w:rFonts w:ascii="Arial" w:hAnsi="Arial"/>
        </w:rPr>
      </w:pPr>
      <w:r w:rsidRPr="004A74C2">
        <w:rPr>
          <w:rFonts w:ascii="Arial" w:hAnsi="Arial"/>
        </w:rPr>
        <w:t>To obtain a temporary employment permit, applicants will need to provide the following:</w:t>
      </w:r>
    </w:p>
    <w:p w14:paraId="1B5E1934" w14:textId="77777777" w:rsidR="00881FEC" w:rsidRPr="004A74C2" w:rsidRDefault="00881FEC" w:rsidP="00881FEC">
      <w:pPr>
        <w:pStyle w:val="ListParagraph"/>
        <w:numPr>
          <w:ilvl w:val="0"/>
          <w:numId w:val="1"/>
        </w:numPr>
        <w:spacing w:after="0"/>
        <w:jc w:val="both"/>
        <w:rPr>
          <w:rFonts w:ascii="Arial" w:hAnsi="Arial" w:cs="Arial"/>
          <w:sz w:val="24"/>
          <w:szCs w:val="24"/>
        </w:rPr>
      </w:pPr>
      <w:r w:rsidRPr="004A74C2">
        <w:rPr>
          <w:rFonts w:ascii="Arial" w:hAnsi="Arial" w:cs="Arial"/>
          <w:sz w:val="24"/>
          <w:szCs w:val="24"/>
        </w:rPr>
        <w:t>A letter containing a job offer from a Zimbabwean company</w:t>
      </w:r>
    </w:p>
    <w:p w14:paraId="03F99E3C" w14:textId="77777777" w:rsidR="00881FEC" w:rsidRPr="004A74C2" w:rsidRDefault="00881FEC" w:rsidP="00881FEC">
      <w:pPr>
        <w:pStyle w:val="ListParagraph"/>
        <w:numPr>
          <w:ilvl w:val="0"/>
          <w:numId w:val="1"/>
        </w:numPr>
        <w:spacing w:after="0"/>
        <w:jc w:val="both"/>
        <w:rPr>
          <w:rFonts w:ascii="Arial" w:hAnsi="Arial" w:cs="Arial"/>
          <w:sz w:val="24"/>
          <w:szCs w:val="24"/>
        </w:rPr>
      </w:pPr>
      <w:r w:rsidRPr="004A74C2">
        <w:rPr>
          <w:rFonts w:ascii="Arial" w:hAnsi="Arial" w:cs="Arial"/>
          <w:sz w:val="24"/>
          <w:szCs w:val="24"/>
        </w:rPr>
        <w:t>Proof of the applicant’s qualifications for the position, including prior work experience</w:t>
      </w:r>
    </w:p>
    <w:p w14:paraId="1A381C12" w14:textId="77777777" w:rsidR="00881FEC" w:rsidRPr="004A74C2" w:rsidRDefault="00881FEC" w:rsidP="00881FEC">
      <w:pPr>
        <w:pStyle w:val="ListParagraph"/>
        <w:numPr>
          <w:ilvl w:val="0"/>
          <w:numId w:val="1"/>
        </w:numPr>
        <w:spacing w:after="0"/>
        <w:jc w:val="both"/>
        <w:rPr>
          <w:rFonts w:ascii="Arial" w:hAnsi="Arial" w:cs="Arial"/>
          <w:sz w:val="24"/>
          <w:szCs w:val="24"/>
        </w:rPr>
      </w:pPr>
      <w:r w:rsidRPr="004A74C2">
        <w:rPr>
          <w:rFonts w:ascii="Arial" w:hAnsi="Arial" w:cs="Arial"/>
          <w:sz w:val="24"/>
          <w:szCs w:val="24"/>
        </w:rPr>
        <w:t>Two passport sizes</w:t>
      </w:r>
    </w:p>
    <w:p w14:paraId="7599A1D2" w14:textId="77777777" w:rsidR="00881FEC" w:rsidRPr="004A74C2" w:rsidRDefault="00881FEC" w:rsidP="00881FEC">
      <w:pPr>
        <w:pStyle w:val="ListParagraph"/>
        <w:numPr>
          <w:ilvl w:val="0"/>
          <w:numId w:val="1"/>
        </w:numPr>
        <w:spacing w:after="0"/>
        <w:jc w:val="both"/>
        <w:rPr>
          <w:rFonts w:ascii="Arial" w:hAnsi="Arial" w:cs="Arial"/>
          <w:sz w:val="24"/>
          <w:szCs w:val="24"/>
        </w:rPr>
      </w:pPr>
      <w:r w:rsidRPr="004A74C2">
        <w:rPr>
          <w:rFonts w:ascii="Arial" w:hAnsi="Arial" w:cs="Arial"/>
          <w:sz w:val="24"/>
          <w:szCs w:val="24"/>
        </w:rPr>
        <w:t>A birth certificate and marriage certificate, if applicable</w:t>
      </w:r>
    </w:p>
    <w:p w14:paraId="21E1F9D7" w14:textId="77777777" w:rsidR="00881FEC" w:rsidRPr="004A74C2" w:rsidRDefault="00881FEC" w:rsidP="00881FEC">
      <w:pPr>
        <w:pStyle w:val="ListParagraph"/>
        <w:numPr>
          <w:ilvl w:val="0"/>
          <w:numId w:val="1"/>
        </w:numPr>
        <w:spacing w:after="0"/>
        <w:jc w:val="both"/>
        <w:rPr>
          <w:rFonts w:ascii="Arial" w:hAnsi="Arial" w:cs="Arial"/>
          <w:sz w:val="24"/>
          <w:szCs w:val="24"/>
        </w:rPr>
      </w:pPr>
      <w:r w:rsidRPr="004A74C2">
        <w:rPr>
          <w:rFonts w:ascii="Arial" w:hAnsi="Arial" w:cs="Arial"/>
          <w:sz w:val="24"/>
          <w:szCs w:val="24"/>
        </w:rPr>
        <w:t>Payment of the application fee</w:t>
      </w:r>
    </w:p>
    <w:p w14:paraId="753A6D04" w14:textId="77777777" w:rsidR="00881FEC" w:rsidRPr="004A74C2" w:rsidRDefault="00881FEC" w:rsidP="00881FEC">
      <w:pPr>
        <w:pStyle w:val="ListParagraph"/>
        <w:spacing w:after="0"/>
        <w:jc w:val="both"/>
        <w:rPr>
          <w:rFonts w:ascii="Arial" w:hAnsi="Arial" w:cs="Arial"/>
          <w:sz w:val="24"/>
          <w:szCs w:val="24"/>
        </w:rPr>
      </w:pPr>
    </w:p>
    <w:p w14:paraId="5D753055" w14:textId="77777777" w:rsidR="00881FEC" w:rsidRPr="004A74C2" w:rsidRDefault="00881FEC" w:rsidP="00881FEC">
      <w:pPr>
        <w:spacing w:after="0"/>
        <w:jc w:val="both"/>
        <w:rPr>
          <w:rFonts w:ascii="Arial" w:hAnsi="Arial"/>
          <w:b/>
          <w:u w:val="single"/>
        </w:rPr>
      </w:pPr>
      <w:r w:rsidRPr="004A74C2">
        <w:rPr>
          <w:rFonts w:ascii="Arial" w:hAnsi="Arial"/>
          <w:b/>
          <w:u w:val="single"/>
        </w:rPr>
        <w:t>Application Process</w:t>
      </w:r>
    </w:p>
    <w:p w14:paraId="73CC0CB6" w14:textId="77777777" w:rsidR="00881FEC" w:rsidRPr="004A74C2" w:rsidRDefault="00881FEC" w:rsidP="00881FEC">
      <w:pPr>
        <w:spacing w:after="0"/>
        <w:jc w:val="both"/>
        <w:rPr>
          <w:rFonts w:ascii="Arial" w:hAnsi="Arial"/>
          <w:b/>
          <w:u w:val="single"/>
        </w:rPr>
      </w:pPr>
    </w:p>
    <w:p w14:paraId="7610882B" w14:textId="77777777" w:rsidR="00881FEC" w:rsidRPr="004A74C2" w:rsidRDefault="00881FEC" w:rsidP="00881FEC">
      <w:pPr>
        <w:pStyle w:val="ListParagraph"/>
        <w:numPr>
          <w:ilvl w:val="0"/>
          <w:numId w:val="2"/>
        </w:numPr>
        <w:spacing w:after="0"/>
        <w:jc w:val="both"/>
        <w:rPr>
          <w:rFonts w:ascii="Arial" w:hAnsi="Arial" w:cs="Arial"/>
          <w:sz w:val="24"/>
          <w:szCs w:val="24"/>
        </w:rPr>
      </w:pPr>
      <w:r w:rsidRPr="004A74C2">
        <w:rPr>
          <w:rFonts w:ascii="Arial" w:hAnsi="Arial" w:cs="Arial"/>
          <w:sz w:val="24"/>
          <w:szCs w:val="24"/>
        </w:rPr>
        <w:t>The Zimbabwean immigration system combines the application for a temporary employment permit with the one for a residence permit. The employer is responsible for initiating the application process for these permits on behalf of any foreign employees. The general steps of the process are as follows:</w:t>
      </w:r>
    </w:p>
    <w:p w14:paraId="7344C2BE" w14:textId="77777777" w:rsidR="00881FEC" w:rsidRPr="004A74C2" w:rsidRDefault="00881FEC" w:rsidP="00881FEC">
      <w:pPr>
        <w:spacing w:after="0"/>
        <w:jc w:val="both"/>
        <w:rPr>
          <w:rFonts w:ascii="Arial" w:hAnsi="Arial"/>
        </w:rPr>
      </w:pPr>
    </w:p>
    <w:p w14:paraId="2FEFED3C" w14:textId="77777777" w:rsidR="00881FEC" w:rsidRPr="004A74C2" w:rsidRDefault="00881FEC" w:rsidP="00881FEC">
      <w:pPr>
        <w:pStyle w:val="ListParagraph"/>
        <w:numPr>
          <w:ilvl w:val="0"/>
          <w:numId w:val="2"/>
        </w:numPr>
        <w:spacing w:after="0"/>
        <w:jc w:val="both"/>
        <w:rPr>
          <w:rFonts w:ascii="Arial" w:hAnsi="Arial" w:cs="Arial"/>
          <w:sz w:val="24"/>
          <w:szCs w:val="24"/>
        </w:rPr>
      </w:pPr>
      <w:r w:rsidRPr="004A74C2">
        <w:rPr>
          <w:rFonts w:ascii="Arial" w:hAnsi="Arial" w:cs="Arial"/>
          <w:sz w:val="24"/>
          <w:szCs w:val="24"/>
        </w:rPr>
        <w:t>The employee sends the necessary supporting documents to the employer.</w:t>
      </w:r>
    </w:p>
    <w:p w14:paraId="226CD42A" w14:textId="77777777" w:rsidR="00881FEC" w:rsidRPr="004A74C2" w:rsidRDefault="00881FEC" w:rsidP="00881FEC">
      <w:pPr>
        <w:pStyle w:val="ListParagraph"/>
        <w:rPr>
          <w:rFonts w:ascii="Arial" w:hAnsi="Arial" w:cs="Arial"/>
          <w:sz w:val="24"/>
          <w:szCs w:val="24"/>
        </w:rPr>
      </w:pPr>
    </w:p>
    <w:p w14:paraId="44142008" w14:textId="77777777" w:rsidR="00881FEC" w:rsidRPr="004A74C2" w:rsidRDefault="00881FEC" w:rsidP="00881FEC">
      <w:pPr>
        <w:pStyle w:val="ListParagraph"/>
        <w:numPr>
          <w:ilvl w:val="0"/>
          <w:numId w:val="2"/>
        </w:numPr>
        <w:spacing w:after="0"/>
        <w:jc w:val="both"/>
        <w:rPr>
          <w:rFonts w:ascii="Arial" w:hAnsi="Arial" w:cs="Arial"/>
          <w:sz w:val="24"/>
          <w:szCs w:val="24"/>
        </w:rPr>
      </w:pPr>
      <w:r w:rsidRPr="004A74C2">
        <w:rPr>
          <w:rFonts w:ascii="Arial" w:hAnsi="Arial" w:cs="Arial"/>
          <w:sz w:val="24"/>
          <w:szCs w:val="24"/>
        </w:rPr>
        <w:t>The employer submits the work permit application to the relevant officials in Zimbabwe.</w:t>
      </w:r>
    </w:p>
    <w:p w14:paraId="531DA567" w14:textId="77777777" w:rsidR="00881FEC" w:rsidRPr="004A74C2" w:rsidRDefault="00881FEC" w:rsidP="00881FEC">
      <w:pPr>
        <w:pStyle w:val="ListParagraph"/>
        <w:rPr>
          <w:rFonts w:ascii="Arial" w:hAnsi="Arial" w:cs="Arial"/>
          <w:sz w:val="24"/>
          <w:szCs w:val="24"/>
        </w:rPr>
      </w:pPr>
    </w:p>
    <w:p w14:paraId="335F39BC" w14:textId="77777777" w:rsidR="00881FEC" w:rsidRPr="004A74C2" w:rsidRDefault="00881FEC" w:rsidP="00881FEC">
      <w:pPr>
        <w:pStyle w:val="ListParagraph"/>
        <w:numPr>
          <w:ilvl w:val="0"/>
          <w:numId w:val="2"/>
        </w:numPr>
        <w:spacing w:after="0"/>
        <w:jc w:val="both"/>
        <w:rPr>
          <w:rFonts w:ascii="Arial" w:hAnsi="Arial" w:cs="Arial"/>
          <w:sz w:val="24"/>
          <w:szCs w:val="24"/>
        </w:rPr>
      </w:pPr>
      <w:r w:rsidRPr="004A74C2">
        <w:rPr>
          <w:rFonts w:ascii="Arial" w:hAnsi="Arial" w:cs="Arial"/>
          <w:sz w:val="24"/>
          <w:szCs w:val="24"/>
        </w:rPr>
        <w:t>Upon approval, the employee can travel to Zimbabwe and begin working.</w:t>
      </w:r>
    </w:p>
    <w:p w14:paraId="6736A88D" w14:textId="77777777" w:rsidR="00881FEC" w:rsidRPr="004A74C2" w:rsidRDefault="00881FEC" w:rsidP="00881FEC">
      <w:pPr>
        <w:spacing w:after="0"/>
        <w:jc w:val="both"/>
        <w:rPr>
          <w:rFonts w:ascii="Arial" w:hAnsi="Arial"/>
          <w:b/>
          <w:u w:val="single"/>
        </w:rPr>
      </w:pPr>
    </w:p>
    <w:p w14:paraId="36ED1F76" w14:textId="77777777" w:rsidR="00881FEC" w:rsidRPr="004A74C2" w:rsidRDefault="00881FEC" w:rsidP="00881FEC">
      <w:pPr>
        <w:spacing w:after="0"/>
        <w:jc w:val="both"/>
        <w:rPr>
          <w:rFonts w:ascii="Arial" w:hAnsi="Arial"/>
          <w:b/>
          <w:u w:val="single"/>
        </w:rPr>
      </w:pPr>
      <w:r w:rsidRPr="004A74C2">
        <w:rPr>
          <w:rFonts w:ascii="Arial" w:hAnsi="Arial"/>
          <w:b/>
          <w:u w:val="single"/>
        </w:rPr>
        <w:t>Other Important Considerations</w:t>
      </w:r>
    </w:p>
    <w:p w14:paraId="41DCBD78" w14:textId="77777777" w:rsidR="00881FEC" w:rsidRPr="004A74C2" w:rsidRDefault="00881FEC" w:rsidP="00881FEC">
      <w:pPr>
        <w:spacing w:after="0"/>
        <w:jc w:val="both"/>
        <w:rPr>
          <w:rFonts w:ascii="Arial" w:hAnsi="Arial"/>
          <w:b/>
          <w:u w:val="single"/>
        </w:rPr>
      </w:pPr>
    </w:p>
    <w:p w14:paraId="4C5D88FF" w14:textId="77777777" w:rsidR="00881FEC" w:rsidRPr="004A74C2" w:rsidRDefault="00881FEC" w:rsidP="00881FEC">
      <w:pPr>
        <w:pStyle w:val="ListParagraph"/>
        <w:numPr>
          <w:ilvl w:val="0"/>
          <w:numId w:val="3"/>
        </w:numPr>
        <w:spacing w:after="0"/>
        <w:jc w:val="both"/>
        <w:rPr>
          <w:rFonts w:ascii="Arial" w:hAnsi="Arial" w:cs="Arial"/>
          <w:sz w:val="24"/>
          <w:szCs w:val="24"/>
        </w:rPr>
      </w:pPr>
      <w:r w:rsidRPr="004A74C2">
        <w:rPr>
          <w:rFonts w:ascii="Arial" w:hAnsi="Arial" w:cs="Arial"/>
          <w:sz w:val="24"/>
          <w:szCs w:val="24"/>
        </w:rPr>
        <w:t>Foreign employees who wish to travel to Zimbabwe with family members can do so. However, additional requirements, such as marriage and birth certificates, may apply</w:t>
      </w:r>
    </w:p>
    <w:p w14:paraId="3B5D87C3" w14:textId="77777777" w:rsidR="00881FEC" w:rsidRPr="004A74C2" w:rsidRDefault="00881FEC" w:rsidP="00881FEC">
      <w:pPr>
        <w:spacing w:after="0"/>
        <w:jc w:val="both"/>
        <w:rPr>
          <w:rFonts w:ascii="Arial" w:hAnsi="Arial"/>
          <w:b/>
          <w:u w:val="single"/>
        </w:rPr>
      </w:pPr>
    </w:p>
    <w:p w14:paraId="0E2E179D" w14:textId="77777777" w:rsidR="00881FEC" w:rsidRPr="004A74C2" w:rsidRDefault="00881FEC" w:rsidP="00881FEC">
      <w:pPr>
        <w:spacing w:after="0"/>
        <w:jc w:val="both"/>
        <w:rPr>
          <w:rFonts w:ascii="Arial" w:hAnsi="Arial"/>
          <w:b/>
          <w:u w:val="single"/>
        </w:rPr>
      </w:pPr>
      <w:r w:rsidRPr="004A74C2">
        <w:rPr>
          <w:rFonts w:ascii="Arial" w:hAnsi="Arial"/>
          <w:b/>
          <w:u w:val="single"/>
        </w:rPr>
        <w:t xml:space="preserve">HOW TO GET PERMANENT RESIDENCE IN ZIMBABWE </w:t>
      </w:r>
    </w:p>
    <w:p w14:paraId="194C985C" w14:textId="77777777" w:rsidR="00881FEC" w:rsidRPr="004A74C2" w:rsidRDefault="00881FEC" w:rsidP="00881FEC">
      <w:pPr>
        <w:spacing w:after="0"/>
        <w:jc w:val="both"/>
        <w:rPr>
          <w:rFonts w:ascii="Arial" w:hAnsi="Arial"/>
          <w:b/>
          <w:u w:val="single"/>
        </w:rPr>
      </w:pPr>
    </w:p>
    <w:p w14:paraId="2A7DCF59" w14:textId="77777777" w:rsidR="00881FEC" w:rsidRPr="004A74C2" w:rsidRDefault="00881FEC" w:rsidP="00881FEC">
      <w:pPr>
        <w:spacing w:after="0"/>
        <w:jc w:val="both"/>
        <w:rPr>
          <w:rFonts w:ascii="Arial" w:hAnsi="Arial"/>
          <w:b/>
          <w:bCs/>
          <w:u w:val="single"/>
        </w:rPr>
      </w:pPr>
      <w:r w:rsidRPr="004A74C2">
        <w:rPr>
          <w:rFonts w:ascii="Arial" w:hAnsi="Arial"/>
          <w:b/>
          <w:bCs/>
          <w:u w:val="single"/>
        </w:rPr>
        <w:t>Permanent Residence – Ordinary</w:t>
      </w:r>
    </w:p>
    <w:p w14:paraId="37885F93" w14:textId="77777777" w:rsidR="00881FEC" w:rsidRPr="004A74C2" w:rsidRDefault="00881FEC" w:rsidP="00881FEC">
      <w:pPr>
        <w:spacing w:after="0"/>
        <w:jc w:val="both"/>
        <w:rPr>
          <w:rFonts w:ascii="Arial" w:hAnsi="Arial"/>
        </w:rPr>
      </w:pPr>
    </w:p>
    <w:p w14:paraId="05C766DE" w14:textId="77777777" w:rsidR="00881FEC" w:rsidRPr="004A74C2" w:rsidRDefault="00881FEC" w:rsidP="00881FEC">
      <w:pPr>
        <w:spacing w:after="0"/>
        <w:jc w:val="both"/>
        <w:rPr>
          <w:rFonts w:ascii="Arial" w:hAnsi="Arial"/>
        </w:rPr>
      </w:pPr>
      <w:r w:rsidRPr="004A74C2">
        <w:rPr>
          <w:rFonts w:ascii="Arial" w:hAnsi="Arial"/>
        </w:rPr>
        <w:t>In order to obtain permanent residence, the following process has to be undertaken:</w:t>
      </w:r>
    </w:p>
    <w:p w14:paraId="4DC20BAB" w14:textId="77777777" w:rsidR="00881FEC" w:rsidRPr="004A74C2" w:rsidRDefault="00881FEC" w:rsidP="00881FEC">
      <w:pPr>
        <w:spacing w:after="0"/>
        <w:jc w:val="both"/>
        <w:rPr>
          <w:rFonts w:ascii="Arial" w:hAnsi="Arial"/>
        </w:rPr>
      </w:pPr>
    </w:p>
    <w:p w14:paraId="284681BA" w14:textId="77777777" w:rsidR="00881FEC" w:rsidRPr="004A74C2" w:rsidRDefault="00881FEC" w:rsidP="00881FEC">
      <w:pPr>
        <w:pStyle w:val="ListParagraph"/>
        <w:numPr>
          <w:ilvl w:val="0"/>
          <w:numId w:val="5"/>
        </w:numPr>
        <w:spacing w:after="0"/>
        <w:jc w:val="both"/>
        <w:rPr>
          <w:rFonts w:ascii="Arial" w:hAnsi="Arial" w:cs="Arial"/>
          <w:sz w:val="24"/>
          <w:szCs w:val="24"/>
        </w:rPr>
      </w:pPr>
      <w:r w:rsidRPr="004A74C2">
        <w:rPr>
          <w:rFonts w:ascii="Arial" w:hAnsi="Arial" w:cs="Arial"/>
          <w:sz w:val="24"/>
          <w:szCs w:val="24"/>
        </w:rPr>
        <w:t>Letter addressed to the Chief Director of Immigration, requesting for issuance of permit</w:t>
      </w:r>
    </w:p>
    <w:p w14:paraId="33EB97E9" w14:textId="77777777" w:rsidR="00881FEC" w:rsidRPr="004A74C2" w:rsidRDefault="00881FEC" w:rsidP="00881FEC">
      <w:pPr>
        <w:pStyle w:val="ListParagraph"/>
        <w:numPr>
          <w:ilvl w:val="0"/>
          <w:numId w:val="5"/>
        </w:numPr>
        <w:spacing w:after="0"/>
        <w:jc w:val="both"/>
        <w:rPr>
          <w:rFonts w:ascii="Arial" w:hAnsi="Arial" w:cs="Arial"/>
          <w:sz w:val="24"/>
          <w:szCs w:val="24"/>
        </w:rPr>
      </w:pPr>
      <w:r w:rsidRPr="004A74C2">
        <w:rPr>
          <w:rFonts w:ascii="Arial" w:hAnsi="Arial" w:cs="Arial"/>
          <w:sz w:val="24"/>
          <w:szCs w:val="24"/>
        </w:rPr>
        <w:t>Support letter from;</w:t>
      </w:r>
    </w:p>
    <w:p w14:paraId="702F893A" w14:textId="77777777" w:rsidR="00881FEC" w:rsidRPr="004A74C2" w:rsidRDefault="00881FEC" w:rsidP="00881FEC">
      <w:pPr>
        <w:pStyle w:val="ListParagraph"/>
        <w:numPr>
          <w:ilvl w:val="1"/>
          <w:numId w:val="4"/>
        </w:numPr>
        <w:spacing w:after="0"/>
        <w:jc w:val="both"/>
        <w:rPr>
          <w:rFonts w:ascii="Arial" w:hAnsi="Arial" w:cs="Arial"/>
          <w:sz w:val="24"/>
          <w:szCs w:val="24"/>
        </w:rPr>
      </w:pPr>
      <w:r w:rsidRPr="004A74C2">
        <w:rPr>
          <w:rFonts w:ascii="Arial" w:hAnsi="Arial" w:cs="Arial"/>
          <w:sz w:val="24"/>
          <w:szCs w:val="24"/>
        </w:rPr>
        <w:t>local spouse (for applicants on spouse permits)</w:t>
      </w:r>
    </w:p>
    <w:p w14:paraId="6AB07020" w14:textId="77777777" w:rsidR="00881FEC" w:rsidRPr="004A74C2" w:rsidRDefault="00881FEC" w:rsidP="00881FEC">
      <w:pPr>
        <w:pStyle w:val="ListParagraph"/>
        <w:numPr>
          <w:ilvl w:val="1"/>
          <w:numId w:val="4"/>
        </w:numPr>
        <w:spacing w:after="0"/>
        <w:jc w:val="both"/>
        <w:rPr>
          <w:rFonts w:ascii="Arial" w:hAnsi="Arial" w:cs="Arial"/>
          <w:sz w:val="24"/>
          <w:szCs w:val="24"/>
        </w:rPr>
      </w:pPr>
      <w:r w:rsidRPr="004A74C2">
        <w:rPr>
          <w:rFonts w:ascii="Arial" w:hAnsi="Arial" w:cs="Arial"/>
          <w:sz w:val="24"/>
          <w:szCs w:val="24"/>
        </w:rPr>
        <w:t>employer (for applicants on ordinary residence on basis of employment)</w:t>
      </w:r>
    </w:p>
    <w:p w14:paraId="0DCA77C9" w14:textId="77777777" w:rsidR="00881FEC" w:rsidRPr="004A74C2" w:rsidRDefault="00881FEC" w:rsidP="00881FEC">
      <w:pPr>
        <w:pStyle w:val="ListParagraph"/>
        <w:numPr>
          <w:ilvl w:val="1"/>
          <w:numId w:val="4"/>
        </w:numPr>
        <w:spacing w:after="0"/>
        <w:jc w:val="both"/>
        <w:rPr>
          <w:rFonts w:ascii="Arial" w:hAnsi="Arial" w:cs="Arial"/>
          <w:sz w:val="24"/>
          <w:szCs w:val="24"/>
        </w:rPr>
      </w:pPr>
      <w:r w:rsidRPr="004A74C2">
        <w:rPr>
          <w:rFonts w:ascii="Arial" w:hAnsi="Arial" w:cs="Arial"/>
          <w:sz w:val="24"/>
          <w:szCs w:val="24"/>
        </w:rPr>
        <w:t>guarantor (for applicants on ordinary residence)</w:t>
      </w:r>
    </w:p>
    <w:p w14:paraId="2B620CAC" w14:textId="77777777" w:rsidR="00881FEC" w:rsidRPr="004A74C2" w:rsidRDefault="00881FEC" w:rsidP="00881FEC">
      <w:pPr>
        <w:pStyle w:val="ListParagraph"/>
        <w:numPr>
          <w:ilvl w:val="0"/>
          <w:numId w:val="5"/>
        </w:numPr>
        <w:spacing w:after="0"/>
        <w:jc w:val="both"/>
        <w:rPr>
          <w:rFonts w:ascii="Arial" w:hAnsi="Arial" w:cs="Arial"/>
          <w:sz w:val="24"/>
          <w:szCs w:val="24"/>
        </w:rPr>
      </w:pPr>
      <w:r w:rsidRPr="004A74C2">
        <w:rPr>
          <w:rFonts w:ascii="Arial" w:hAnsi="Arial" w:cs="Arial"/>
          <w:sz w:val="24"/>
          <w:szCs w:val="24"/>
        </w:rPr>
        <w:t>Proof of continuous residence (5 years)</w:t>
      </w:r>
    </w:p>
    <w:p w14:paraId="6B8CF43B" w14:textId="77777777" w:rsidR="00881FEC" w:rsidRPr="004A74C2" w:rsidRDefault="00881FEC" w:rsidP="00881FEC">
      <w:pPr>
        <w:pStyle w:val="ListParagraph"/>
        <w:numPr>
          <w:ilvl w:val="0"/>
          <w:numId w:val="5"/>
        </w:numPr>
        <w:spacing w:after="0"/>
        <w:jc w:val="both"/>
        <w:rPr>
          <w:rFonts w:ascii="Arial" w:hAnsi="Arial" w:cs="Arial"/>
          <w:sz w:val="24"/>
          <w:szCs w:val="24"/>
        </w:rPr>
      </w:pPr>
      <w:r w:rsidRPr="004A74C2">
        <w:rPr>
          <w:rFonts w:ascii="Arial" w:hAnsi="Arial" w:cs="Arial"/>
          <w:sz w:val="24"/>
          <w:szCs w:val="24"/>
        </w:rPr>
        <w:t>Copy of current permit</w:t>
      </w:r>
    </w:p>
    <w:p w14:paraId="19825BCB" w14:textId="77777777" w:rsidR="00881FEC" w:rsidRPr="004A74C2" w:rsidRDefault="00881FEC" w:rsidP="00881FEC">
      <w:pPr>
        <w:pStyle w:val="ListParagraph"/>
        <w:numPr>
          <w:ilvl w:val="0"/>
          <w:numId w:val="5"/>
        </w:numPr>
        <w:spacing w:after="0"/>
        <w:jc w:val="both"/>
        <w:rPr>
          <w:rFonts w:ascii="Arial" w:hAnsi="Arial" w:cs="Arial"/>
          <w:sz w:val="24"/>
          <w:szCs w:val="24"/>
        </w:rPr>
      </w:pPr>
      <w:r w:rsidRPr="004A74C2">
        <w:rPr>
          <w:rFonts w:ascii="Arial" w:hAnsi="Arial" w:cs="Arial"/>
          <w:sz w:val="24"/>
          <w:szCs w:val="24"/>
        </w:rPr>
        <w:t>Lease agreement/deed of transfer if applicable</w:t>
      </w:r>
    </w:p>
    <w:p w14:paraId="39084500" w14:textId="77777777" w:rsidR="00881FEC" w:rsidRPr="004A74C2" w:rsidRDefault="00881FEC" w:rsidP="00881FEC">
      <w:pPr>
        <w:pStyle w:val="ListParagraph"/>
        <w:numPr>
          <w:ilvl w:val="0"/>
          <w:numId w:val="5"/>
        </w:numPr>
        <w:spacing w:after="0"/>
        <w:jc w:val="both"/>
        <w:rPr>
          <w:rFonts w:ascii="Arial" w:hAnsi="Arial" w:cs="Arial"/>
          <w:sz w:val="24"/>
          <w:szCs w:val="24"/>
        </w:rPr>
      </w:pPr>
      <w:r w:rsidRPr="004A74C2">
        <w:rPr>
          <w:rFonts w:ascii="Arial" w:hAnsi="Arial" w:cs="Arial"/>
          <w:sz w:val="24"/>
          <w:szCs w:val="24"/>
        </w:rPr>
        <w:t>Local Police clearance (not older than six months)</w:t>
      </w:r>
    </w:p>
    <w:p w14:paraId="0D4BEB11" w14:textId="77777777" w:rsidR="00881FEC" w:rsidRPr="004A74C2" w:rsidRDefault="00881FEC" w:rsidP="00881FEC">
      <w:pPr>
        <w:pStyle w:val="ListParagraph"/>
        <w:numPr>
          <w:ilvl w:val="0"/>
          <w:numId w:val="5"/>
        </w:numPr>
        <w:spacing w:after="0"/>
        <w:jc w:val="both"/>
        <w:rPr>
          <w:rFonts w:ascii="Arial" w:hAnsi="Arial" w:cs="Arial"/>
          <w:sz w:val="24"/>
          <w:szCs w:val="24"/>
        </w:rPr>
      </w:pPr>
      <w:r w:rsidRPr="004A74C2">
        <w:rPr>
          <w:rFonts w:ascii="Arial" w:hAnsi="Arial" w:cs="Arial"/>
          <w:sz w:val="24"/>
          <w:szCs w:val="24"/>
        </w:rPr>
        <w:t>Statutory fee of US$500 non-refundable</w:t>
      </w:r>
    </w:p>
    <w:p w14:paraId="3485AB64" w14:textId="77777777" w:rsidR="00881FEC" w:rsidRPr="004A74C2" w:rsidRDefault="00881FEC" w:rsidP="00881FEC">
      <w:pPr>
        <w:spacing w:after="0"/>
        <w:jc w:val="both"/>
        <w:rPr>
          <w:rFonts w:ascii="Arial" w:hAnsi="Arial"/>
        </w:rPr>
      </w:pPr>
    </w:p>
    <w:p w14:paraId="070CE85C" w14:textId="77777777" w:rsidR="00881FEC" w:rsidRPr="004A74C2" w:rsidRDefault="00881FEC" w:rsidP="00881FEC">
      <w:pPr>
        <w:spacing w:after="0"/>
        <w:jc w:val="both"/>
        <w:rPr>
          <w:rFonts w:ascii="Arial" w:hAnsi="Arial"/>
        </w:rPr>
      </w:pPr>
      <w:r w:rsidRPr="004A74C2">
        <w:rPr>
          <w:rFonts w:ascii="Arial" w:hAnsi="Arial"/>
          <w:b/>
          <w:bCs/>
        </w:rPr>
        <w:t>NB:</w:t>
      </w:r>
    </w:p>
    <w:p w14:paraId="153ABA69" w14:textId="77777777" w:rsidR="00881FEC" w:rsidRPr="004A74C2" w:rsidRDefault="00881FEC" w:rsidP="00881FEC">
      <w:pPr>
        <w:pStyle w:val="ListParagraph"/>
        <w:numPr>
          <w:ilvl w:val="0"/>
          <w:numId w:val="6"/>
        </w:numPr>
        <w:spacing w:after="0"/>
        <w:jc w:val="both"/>
        <w:rPr>
          <w:rFonts w:ascii="Arial" w:hAnsi="Arial" w:cs="Arial"/>
          <w:bCs/>
          <w:sz w:val="24"/>
          <w:szCs w:val="24"/>
        </w:rPr>
      </w:pPr>
      <w:r w:rsidRPr="004A74C2">
        <w:rPr>
          <w:rFonts w:ascii="Arial" w:hAnsi="Arial" w:cs="Arial"/>
          <w:bCs/>
          <w:sz w:val="24"/>
          <w:szCs w:val="24"/>
        </w:rPr>
        <w:t>Copies of all documents need to be sufficiently authenticated, those from outside   Zimbabwe are to be notarized in the prescribed manner whilst those from within may be certified by commissioners of oaths</w:t>
      </w:r>
    </w:p>
    <w:p w14:paraId="090E0F56" w14:textId="77777777" w:rsidR="00881FEC" w:rsidRPr="004A74C2" w:rsidRDefault="00881FEC" w:rsidP="00881FEC">
      <w:pPr>
        <w:pStyle w:val="ListParagraph"/>
        <w:numPr>
          <w:ilvl w:val="0"/>
          <w:numId w:val="6"/>
        </w:numPr>
        <w:spacing w:after="0"/>
        <w:jc w:val="both"/>
        <w:rPr>
          <w:rFonts w:ascii="Arial" w:hAnsi="Arial" w:cs="Arial"/>
          <w:sz w:val="24"/>
          <w:szCs w:val="24"/>
        </w:rPr>
      </w:pPr>
      <w:r w:rsidRPr="004A74C2">
        <w:rPr>
          <w:rFonts w:ascii="Arial" w:hAnsi="Arial" w:cs="Arial"/>
          <w:bCs/>
          <w:sz w:val="24"/>
          <w:szCs w:val="24"/>
        </w:rPr>
        <w:t>All translations to be in English and the copies of original documents to be tendered</w:t>
      </w:r>
    </w:p>
    <w:p w14:paraId="4FC5D9B1" w14:textId="25908791" w:rsidR="00877EFE" w:rsidRDefault="00881FEC" w:rsidP="00881FEC">
      <w:pPr>
        <w:pStyle w:val="ListParagraph"/>
        <w:numPr>
          <w:ilvl w:val="0"/>
          <w:numId w:val="6"/>
        </w:numPr>
        <w:spacing w:after="0"/>
        <w:jc w:val="both"/>
        <w:rPr>
          <w:rFonts w:ascii="Arial" w:hAnsi="Arial" w:cs="Arial"/>
          <w:bCs/>
          <w:sz w:val="24"/>
          <w:szCs w:val="24"/>
        </w:rPr>
      </w:pPr>
      <w:r w:rsidRPr="004A74C2">
        <w:rPr>
          <w:rFonts w:ascii="Arial" w:hAnsi="Arial" w:cs="Arial"/>
          <w:bCs/>
          <w:sz w:val="24"/>
          <w:szCs w:val="24"/>
        </w:rPr>
        <w:t>Translations to be done by reputable institutions (preferably government entities)</w:t>
      </w:r>
    </w:p>
    <w:p w14:paraId="34AD7C73" w14:textId="2B900A01" w:rsidR="000C4AA0" w:rsidRDefault="000C4AA0" w:rsidP="000C4AA0">
      <w:pPr>
        <w:spacing w:after="0"/>
        <w:jc w:val="both"/>
        <w:rPr>
          <w:rFonts w:ascii="Arial" w:hAnsi="Arial"/>
          <w:bCs/>
        </w:rPr>
      </w:pPr>
    </w:p>
    <w:p w14:paraId="5D05850C" w14:textId="77777777" w:rsidR="000C4AA0" w:rsidRPr="00BE19DE" w:rsidRDefault="000C4AA0" w:rsidP="000C4AA0">
      <w:pPr>
        <w:pStyle w:val="ListParagraph"/>
        <w:jc w:val="both"/>
        <w:rPr>
          <w:lang w:val="en-US"/>
        </w:rPr>
      </w:pPr>
      <w:hyperlink r:id="rId6" w:history="1">
        <w:r w:rsidRPr="001E6630">
          <w:rPr>
            <w:rStyle w:val="Hyperlink"/>
            <w:lang w:val="en-US"/>
          </w:rPr>
          <w:t>www.brentwoodchambers.com</w:t>
        </w:r>
      </w:hyperlink>
      <w:r>
        <w:rPr>
          <w:lang w:val="en-US"/>
        </w:rPr>
        <w:tab/>
        <w:t xml:space="preserve">28A Drury lane, Strathaven, Harare, </w:t>
      </w:r>
      <w:proofErr w:type="gramStart"/>
      <w:r>
        <w:rPr>
          <w:lang w:val="en-US"/>
        </w:rPr>
        <w:t>Zimbabwe  email</w:t>
      </w:r>
      <w:proofErr w:type="gramEnd"/>
      <w:r>
        <w:rPr>
          <w:lang w:val="en-US"/>
        </w:rPr>
        <w:t xml:space="preserve">: </w:t>
      </w:r>
      <w:hyperlink r:id="rId7" w:history="1">
        <w:r w:rsidRPr="001E6630">
          <w:rPr>
            <w:rStyle w:val="Hyperlink"/>
            <w:lang w:val="en-US"/>
          </w:rPr>
          <w:t>admin@brentwoodchambers.com</w:t>
        </w:r>
      </w:hyperlink>
      <w:r>
        <w:rPr>
          <w:lang w:val="en-US"/>
        </w:rPr>
        <w:t xml:space="preserve"> , tendai@brentwoodchambers.com</w:t>
      </w:r>
      <w:r>
        <w:rPr>
          <w:lang w:val="en-US"/>
        </w:rPr>
        <w:tab/>
        <w:t>Tel: +263242783993, +263242307106</w:t>
      </w:r>
      <w:r>
        <w:rPr>
          <w:lang w:val="en-US"/>
        </w:rPr>
        <w:tab/>
        <w:t>Cell: +263772743338</w:t>
      </w:r>
    </w:p>
    <w:p w14:paraId="4FDC99CF" w14:textId="77777777" w:rsidR="000C4AA0" w:rsidRPr="000C4AA0" w:rsidRDefault="000C4AA0" w:rsidP="000C4AA0">
      <w:pPr>
        <w:spacing w:after="0"/>
        <w:jc w:val="both"/>
        <w:rPr>
          <w:rFonts w:ascii="Arial" w:hAnsi="Arial"/>
          <w:bCs/>
        </w:rPr>
      </w:pPr>
    </w:p>
    <w:p w14:paraId="2439A8F4" w14:textId="2A1037F6" w:rsidR="00881FEC" w:rsidRDefault="00881FEC">
      <w:r>
        <w:rPr>
          <w:rFonts w:ascii="Arial" w:hAnsi="Arial"/>
          <w:b/>
          <w:noProof/>
          <w:u w:val="single"/>
        </w:rPr>
        <w:drawing>
          <wp:inline distT="0" distB="0" distL="0" distR="0" wp14:anchorId="7116CC36" wp14:editId="683406D8">
            <wp:extent cx="5943600" cy="127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986214" cy="1284665"/>
                    </a:xfrm>
                    <a:prstGeom prst="rect">
                      <a:avLst/>
                    </a:prstGeom>
                  </pic:spPr>
                </pic:pic>
              </a:graphicData>
            </a:graphic>
          </wp:inline>
        </w:drawing>
      </w:r>
    </w:p>
    <w:p w14:paraId="4B3F9941" w14:textId="69EFF92A" w:rsidR="000C4AA0" w:rsidRDefault="000C4AA0"/>
    <w:sectPr w:rsidR="000C4A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F13FF"/>
    <w:multiLevelType w:val="hybridMultilevel"/>
    <w:tmpl w:val="7C6826EC"/>
    <w:lvl w:ilvl="0" w:tplc="999A57D2">
      <w:start w:val="1"/>
      <w:numFmt w:val="decimal"/>
      <w:lvlText w:val="%1."/>
      <w:lvlJc w:val="left"/>
      <w:pPr>
        <w:ind w:left="888" w:hanging="528"/>
      </w:pPr>
      <w:rPr>
        <w:rFonts w:hint="default"/>
      </w:rPr>
    </w:lvl>
    <w:lvl w:ilvl="1" w:tplc="82BA9AB8">
      <w:start w:val="2"/>
      <w:numFmt w:val="bullet"/>
      <w:lvlText w:val="-"/>
      <w:lvlJc w:val="left"/>
      <w:pPr>
        <w:ind w:left="1758" w:hanging="678"/>
      </w:pPr>
      <w:rPr>
        <w:rFonts w:ascii="Arial" w:eastAsiaTheme="minorHAnsi" w:hAnsi="Arial" w:cs="Arial" w:hint="default"/>
      </w:r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1C6E6D9E"/>
    <w:multiLevelType w:val="hybridMultilevel"/>
    <w:tmpl w:val="0E02AB6A"/>
    <w:lvl w:ilvl="0" w:tplc="08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20150485"/>
    <w:multiLevelType w:val="hybridMultilevel"/>
    <w:tmpl w:val="1C5A2F5A"/>
    <w:lvl w:ilvl="0" w:tplc="08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2AAE2304"/>
    <w:multiLevelType w:val="hybridMultilevel"/>
    <w:tmpl w:val="F7D09AAE"/>
    <w:lvl w:ilvl="0" w:tplc="08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15:restartNumberingAfterBreak="0">
    <w:nsid w:val="54075F5B"/>
    <w:multiLevelType w:val="hybridMultilevel"/>
    <w:tmpl w:val="FAA2B7A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15:restartNumberingAfterBreak="0">
    <w:nsid w:val="78593F42"/>
    <w:multiLevelType w:val="hybridMultilevel"/>
    <w:tmpl w:val="0BB45A86"/>
    <w:lvl w:ilvl="0" w:tplc="CFAC8618">
      <w:start w:val="1"/>
      <w:numFmt w:val="decimal"/>
      <w:lvlText w:val="%1."/>
      <w:lvlJc w:val="left"/>
      <w:pPr>
        <w:ind w:left="1080" w:hanging="72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EC"/>
    <w:rsid w:val="000C4AA0"/>
    <w:rsid w:val="004A51F5"/>
    <w:rsid w:val="00877EFE"/>
    <w:rsid w:val="00881FEC"/>
    <w:rsid w:val="00B0076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4:docId w14:val="6B0159B0"/>
  <w15:chartTrackingRefBased/>
  <w15:docId w15:val="{09CACD7C-4DBE-5344-AD69-D88694E2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EC"/>
    <w:pPr>
      <w:spacing w:after="160" w:line="259" w:lineRule="auto"/>
    </w:pPr>
    <w:rPr>
      <w:rFonts w:ascii="Book Antiqua" w:hAnsi="Book Antiqua" w:cs="Arial"/>
      <w:color w:val="4A4A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FEC"/>
    <w:pPr>
      <w:ind w:left="720"/>
      <w:contextualSpacing/>
    </w:pPr>
    <w:rPr>
      <w:rFonts w:asciiTheme="minorHAnsi" w:hAnsiTheme="minorHAnsi" w:cstheme="minorBidi"/>
      <w:color w:val="auto"/>
      <w:sz w:val="22"/>
      <w:szCs w:val="22"/>
      <w:lang w:val="en-GB"/>
    </w:rPr>
  </w:style>
  <w:style w:type="character" w:styleId="Hyperlink">
    <w:name w:val="Hyperlink"/>
    <w:basedOn w:val="DefaultParagraphFont"/>
    <w:uiPriority w:val="99"/>
    <w:unhideWhenUsed/>
    <w:rsid w:val="000C4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rentwoodchamb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ntwoodchambers.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2024-07-18T19:48:00Z</dcterms:created>
  <dcterms:modified xsi:type="dcterms:W3CDTF">2024-07-18T19:50:00Z</dcterms:modified>
</cp:coreProperties>
</file>